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162DB4" w:rsidRPr="00166328" w:rsidP="006C0A82">
      <w:pPr>
        <w:spacing w:after="0" w:line="480" w:lineRule="auto"/>
        <w:contextualSpacing/>
        <w:jc w:val="center"/>
        <w:rPr>
          <w:rFonts w:ascii="Times New Roman" w:hAnsi="Times New Roman" w:cs="Times New Roman"/>
          <w:b/>
          <w:sz w:val="24"/>
          <w:szCs w:val="24"/>
        </w:rPr>
      </w:pPr>
    </w:p>
    <w:p w:rsidR="00162DB4" w:rsidRPr="00166328" w:rsidP="006C0A82">
      <w:pPr>
        <w:spacing w:after="0" w:line="480" w:lineRule="auto"/>
        <w:contextualSpacing/>
        <w:jc w:val="center"/>
        <w:rPr>
          <w:rFonts w:ascii="Times New Roman" w:hAnsi="Times New Roman" w:cs="Times New Roman"/>
          <w:b/>
          <w:sz w:val="24"/>
          <w:szCs w:val="24"/>
        </w:rPr>
      </w:pPr>
    </w:p>
    <w:p w:rsidR="00162DB4" w:rsidRPr="00166328" w:rsidP="006C0A82">
      <w:pPr>
        <w:spacing w:after="0" w:line="480" w:lineRule="auto"/>
        <w:contextualSpacing/>
        <w:jc w:val="center"/>
        <w:rPr>
          <w:rFonts w:ascii="Times New Roman" w:hAnsi="Times New Roman" w:cs="Times New Roman"/>
          <w:b/>
          <w:sz w:val="24"/>
          <w:szCs w:val="24"/>
        </w:rPr>
      </w:pPr>
    </w:p>
    <w:p w:rsidR="00162DB4" w:rsidRPr="00166328" w:rsidP="006C0A82">
      <w:pPr>
        <w:spacing w:after="0" w:line="480" w:lineRule="auto"/>
        <w:contextualSpacing/>
        <w:jc w:val="center"/>
        <w:rPr>
          <w:rFonts w:ascii="Times New Roman" w:hAnsi="Times New Roman" w:cs="Times New Roman"/>
          <w:b/>
          <w:sz w:val="24"/>
          <w:szCs w:val="24"/>
        </w:rPr>
      </w:pPr>
    </w:p>
    <w:p w:rsidR="00162DB4" w:rsidRPr="00166328" w:rsidP="006C0A82">
      <w:pPr>
        <w:spacing w:after="0" w:line="480" w:lineRule="auto"/>
        <w:contextualSpacing/>
        <w:jc w:val="center"/>
        <w:rPr>
          <w:rFonts w:ascii="Times New Roman" w:hAnsi="Times New Roman" w:cs="Times New Roman"/>
          <w:b/>
          <w:sz w:val="24"/>
          <w:szCs w:val="24"/>
        </w:rPr>
      </w:pPr>
    </w:p>
    <w:p w:rsidR="00162DB4" w:rsidRPr="00166328" w:rsidP="006C0A82">
      <w:pPr>
        <w:spacing w:after="0" w:line="480" w:lineRule="auto"/>
        <w:contextualSpacing/>
        <w:jc w:val="center"/>
        <w:rPr>
          <w:rFonts w:ascii="Times New Roman" w:hAnsi="Times New Roman" w:cs="Times New Roman"/>
          <w:b/>
          <w:sz w:val="24"/>
          <w:szCs w:val="24"/>
        </w:rPr>
      </w:pPr>
    </w:p>
    <w:p w:rsidR="00162DB4" w:rsidRPr="00166328" w:rsidP="00162DB4">
      <w:pPr>
        <w:spacing w:after="0" w:line="480" w:lineRule="auto"/>
        <w:contextualSpacing/>
        <w:jc w:val="center"/>
        <w:rPr>
          <w:rFonts w:ascii="Times New Roman" w:hAnsi="Times New Roman" w:cs="Times New Roman"/>
          <w:b/>
          <w:sz w:val="24"/>
          <w:szCs w:val="24"/>
        </w:rPr>
      </w:pPr>
      <w:r w:rsidRPr="00166328">
        <w:rPr>
          <w:rFonts w:ascii="Times New Roman" w:hAnsi="Times New Roman" w:cs="Times New Roman"/>
          <w:b/>
          <w:sz w:val="24"/>
          <w:szCs w:val="24"/>
        </w:rPr>
        <w:t>Marketing Channels</w:t>
      </w:r>
    </w:p>
    <w:p w:rsidR="00162DB4" w:rsidRPr="00166328" w:rsidP="006C0A82">
      <w:pPr>
        <w:spacing w:after="0" w:line="480" w:lineRule="auto"/>
        <w:contextualSpacing/>
        <w:jc w:val="center"/>
        <w:rPr>
          <w:rFonts w:ascii="Times New Roman" w:hAnsi="Times New Roman" w:cs="Times New Roman"/>
          <w:b/>
          <w:sz w:val="24"/>
          <w:szCs w:val="24"/>
        </w:rPr>
      </w:pPr>
    </w:p>
    <w:p w:rsidR="00162DB4" w:rsidRPr="00166328" w:rsidP="006C0A82">
      <w:pPr>
        <w:spacing w:after="0" w:line="480" w:lineRule="auto"/>
        <w:contextualSpacing/>
        <w:jc w:val="center"/>
        <w:rPr>
          <w:rFonts w:ascii="Times New Roman" w:hAnsi="Times New Roman" w:cs="Times New Roman"/>
          <w:sz w:val="24"/>
          <w:szCs w:val="24"/>
        </w:rPr>
      </w:pPr>
      <w:r w:rsidRPr="00166328">
        <w:rPr>
          <w:rFonts w:ascii="Times New Roman" w:hAnsi="Times New Roman" w:cs="Times New Roman"/>
          <w:sz w:val="24"/>
          <w:szCs w:val="24"/>
        </w:rPr>
        <w:t>Name</w:t>
      </w:r>
    </w:p>
    <w:p w:rsidR="00162DB4" w:rsidRPr="00166328" w:rsidP="006C0A82">
      <w:pPr>
        <w:spacing w:after="0" w:line="480" w:lineRule="auto"/>
        <w:contextualSpacing/>
        <w:jc w:val="center"/>
        <w:rPr>
          <w:rFonts w:ascii="Times New Roman" w:hAnsi="Times New Roman" w:cs="Times New Roman"/>
          <w:sz w:val="24"/>
          <w:szCs w:val="24"/>
        </w:rPr>
      </w:pPr>
      <w:r w:rsidRPr="00166328">
        <w:rPr>
          <w:rFonts w:ascii="Times New Roman" w:hAnsi="Times New Roman" w:cs="Times New Roman"/>
          <w:sz w:val="24"/>
          <w:szCs w:val="24"/>
        </w:rPr>
        <w:t>Institution</w:t>
      </w:r>
    </w:p>
    <w:p w:rsidR="00162DB4" w:rsidRPr="00166328" w:rsidP="006C0A82">
      <w:pPr>
        <w:spacing w:after="0" w:line="480" w:lineRule="auto"/>
        <w:contextualSpacing/>
        <w:jc w:val="center"/>
        <w:rPr>
          <w:rFonts w:ascii="Times New Roman" w:hAnsi="Times New Roman" w:cs="Times New Roman"/>
          <w:sz w:val="24"/>
          <w:szCs w:val="24"/>
        </w:rPr>
      </w:pPr>
      <w:r w:rsidRPr="00166328">
        <w:rPr>
          <w:rFonts w:ascii="Times New Roman" w:hAnsi="Times New Roman" w:cs="Times New Roman"/>
          <w:sz w:val="24"/>
          <w:szCs w:val="24"/>
        </w:rPr>
        <w:t>Course</w:t>
      </w:r>
    </w:p>
    <w:p w:rsidR="00162DB4" w:rsidRPr="00166328" w:rsidP="006C0A82">
      <w:pPr>
        <w:spacing w:after="0" w:line="480" w:lineRule="auto"/>
        <w:contextualSpacing/>
        <w:jc w:val="center"/>
        <w:rPr>
          <w:rFonts w:ascii="Times New Roman" w:hAnsi="Times New Roman" w:cs="Times New Roman"/>
          <w:sz w:val="24"/>
          <w:szCs w:val="24"/>
        </w:rPr>
      </w:pPr>
      <w:r w:rsidRPr="00166328">
        <w:rPr>
          <w:rFonts w:ascii="Times New Roman" w:hAnsi="Times New Roman" w:cs="Times New Roman"/>
          <w:sz w:val="24"/>
          <w:szCs w:val="24"/>
        </w:rPr>
        <w:t>Instructor</w:t>
      </w:r>
    </w:p>
    <w:p w:rsidR="00162DB4" w:rsidRPr="00166328" w:rsidP="006C0A82">
      <w:pPr>
        <w:spacing w:after="0" w:line="480" w:lineRule="auto"/>
        <w:contextualSpacing/>
        <w:jc w:val="center"/>
        <w:rPr>
          <w:rFonts w:ascii="Times New Roman" w:hAnsi="Times New Roman" w:cs="Times New Roman"/>
          <w:sz w:val="24"/>
          <w:szCs w:val="24"/>
        </w:rPr>
      </w:pPr>
      <w:r w:rsidRPr="00166328">
        <w:rPr>
          <w:rFonts w:ascii="Times New Roman" w:hAnsi="Times New Roman" w:cs="Times New Roman"/>
          <w:sz w:val="24"/>
          <w:szCs w:val="24"/>
        </w:rPr>
        <w:t>Date</w:t>
      </w:r>
    </w:p>
    <w:p w:rsidR="00162DB4" w:rsidRPr="00166328" w:rsidP="006C0A82">
      <w:pPr>
        <w:spacing w:after="0" w:line="480" w:lineRule="auto"/>
        <w:contextualSpacing/>
        <w:jc w:val="center"/>
        <w:rPr>
          <w:rFonts w:ascii="Times New Roman" w:hAnsi="Times New Roman" w:cs="Times New Roman"/>
          <w:b/>
          <w:sz w:val="24"/>
          <w:szCs w:val="24"/>
        </w:rPr>
      </w:pPr>
    </w:p>
    <w:p w:rsidR="00162DB4" w:rsidRPr="00166328" w:rsidP="006C0A82">
      <w:pPr>
        <w:spacing w:after="0" w:line="480" w:lineRule="auto"/>
        <w:contextualSpacing/>
        <w:jc w:val="center"/>
        <w:rPr>
          <w:rFonts w:ascii="Times New Roman" w:hAnsi="Times New Roman" w:cs="Times New Roman"/>
          <w:b/>
          <w:sz w:val="24"/>
          <w:szCs w:val="24"/>
        </w:rPr>
      </w:pPr>
    </w:p>
    <w:p w:rsidR="00162DB4" w:rsidRPr="00166328" w:rsidP="006C0A82">
      <w:pPr>
        <w:spacing w:after="0" w:line="480" w:lineRule="auto"/>
        <w:contextualSpacing/>
        <w:jc w:val="center"/>
        <w:rPr>
          <w:rFonts w:ascii="Times New Roman" w:hAnsi="Times New Roman" w:cs="Times New Roman"/>
          <w:b/>
          <w:sz w:val="24"/>
          <w:szCs w:val="24"/>
        </w:rPr>
      </w:pPr>
    </w:p>
    <w:p w:rsidR="00162DB4" w:rsidRPr="00166328" w:rsidP="006C0A82">
      <w:pPr>
        <w:spacing w:after="0" w:line="480" w:lineRule="auto"/>
        <w:contextualSpacing/>
        <w:jc w:val="center"/>
        <w:rPr>
          <w:rFonts w:ascii="Times New Roman" w:hAnsi="Times New Roman" w:cs="Times New Roman"/>
          <w:b/>
          <w:sz w:val="24"/>
          <w:szCs w:val="24"/>
        </w:rPr>
      </w:pPr>
    </w:p>
    <w:p w:rsidR="00162DB4" w:rsidRPr="00166328" w:rsidP="006C0A82">
      <w:pPr>
        <w:spacing w:after="0" w:line="480" w:lineRule="auto"/>
        <w:contextualSpacing/>
        <w:jc w:val="center"/>
        <w:rPr>
          <w:rFonts w:ascii="Times New Roman" w:hAnsi="Times New Roman" w:cs="Times New Roman"/>
          <w:b/>
          <w:sz w:val="24"/>
          <w:szCs w:val="24"/>
        </w:rPr>
      </w:pPr>
    </w:p>
    <w:p w:rsidR="00162DB4" w:rsidRPr="00166328" w:rsidP="006C0A82">
      <w:pPr>
        <w:spacing w:after="0" w:line="480" w:lineRule="auto"/>
        <w:contextualSpacing/>
        <w:jc w:val="center"/>
        <w:rPr>
          <w:rFonts w:ascii="Times New Roman" w:hAnsi="Times New Roman" w:cs="Times New Roman"/>
          <w:b/>
          <w:sz w:val="24"/>
          <w:szCs w:val="24"/>
        </w:rPr>
      </w:pPr>
    </w:p>
    <w:p w:rsidR="00162DB4" w:rsidRPr="00166328" w:rsidP="006C0A82">
      <w:pPr>
        <w:spacing w:after="0" w:line="480" w:lineRule="auto"/>
        <w:contextualSpacing/>
        <w:jc w:val="center"/>
        <w:rPr>
          <w:rFonts w:ascii="Times New Roman" w:hAnsi="Times New Roman" w:cs="Times New Roman"/>
          <w:b/>
          <w:sz w:val="24"/>
          <w:szCs w:val="24"/>
        </w:rPr>
      </w:pPr>
    </w:p>
    <w:p w:rsidR="00162DB4" w:rsidRPr="00166328" w:rsidP="006C0A82">
      <w:pPr>
        <w:spacing w:after="0" w:line="480" w:lineRule="auto"/>
        <w:contextualSpacing/>
        <w:jc w:val="center"/>
        <w:rPr>
          <w:rFonts w:ascii="Times New Roman" w:hAnsi="Times New Roman" w:cs="Times New Roman"/>
          <w:b/>
          <w:sz w:val="24"/>
          <w:szCs w:val="24"/>
        </w:rPr>
      </w:pPr>
    </w:p>
    <w:p w:rsidR="00162DB4" w:rsidRPr="00166328" w:rsidP="006C0A82">
      <w:pPr>
        <w:spacing w:after="0" w:line="480" w:lineRule="auto"/>
        <w:contextualSpacing/>
        <w:jc w:val="center"/>
        <w:rPr>
          <w:rFonts w:ascii="Times New Roman" w:hAnsi="Times New Roman" w:cs="Times New Roman"/>
          <w:b/>
          <w:sz w:val="24"/>
          <w:szCs w:val="24"/>
        </w:rPr>
      </w:pPr>
    </w:p>
    <w:p w:rsidR="00162DB4" w:rsidRPr="00166328" w:rsidP="006C0A82">
      <w:pPr>
        <w:spacing w:after="0" w:line="480" w:lineRule="auto"/>
        <w:contextualSpacing/>
        <w:jc w:val="center"/>
        <w:rPr>
          <w:rFonts w:ascii="Times New Roman" w:hAnsi="Times New Roman" w:cs="Times New Roman"/>
          <w:b/>
          <w:sz w:val="24"/>
          <w:szCs w:val="24"/>
        </w:rPr>
      </w:pPr>
    </w:p>
    <w:p w:rsidR="00E37089" w:rsidRPr="00166328" w:rsidP="006C0A82">
      <w:pPr>
        <w:spacing w:after="0" w:line="480" w:lineRule="auto"/>
        <w:contextualSpacing/>
        <w:jc w:val="center"/>
        <w:rPr>
          <w:rFonts w:ascii="Times New Roman" w:hAnsi="Times New Roman" w:cs="Times New Roman"/>
          <w:b/>
          <w:sz w:val="24"/>
          <w:szCs w:val="24"/>
        </w:rPr>
      </w:pPr>
      <w:r w:rsidRPr="00166328">
        <w:rPr>
          <w:rFonts w:ascii="Times New Roman" w:hAnsi="Times New Roman" w:cs="Times New Roman"/>
          <w:b/>
          <w:sz w:val="24"/>
          <w:szCs w:val="24"/>
        </w:rPr>
        <w:t>Marketing Channels</w:t>
      </w:r>
    </w:p>
    <w:p w:rsidR="003A6DDA" w:rsidRPr="00166328" w:rsidP="006C0A82">
      <w:pPr>
        <w:spacing w:after="0" w:line="480" w:lineRule="auto"/>
        <w:ind w:firstLine="720"/>
        <w:contextualSpacing/>
        <w:rPr>
          <w:rFonts w:ascii="Times New Roman" w:hAnsi="Times New Roman" w:cs="Times New Roman"/>
          <w:sz w:val="24"/>
          <w:szCs w:val="24"/>
        </w:rPr>
      </w:pPr>
      <w:r w:rsidRPr="00166328">
        <w:rPr>
          <w:rFonts w:ascii="Times New Roman" w:hAnsi="Times New Roman" w:cs="Times New Roman"/>
          <w:sz w:val="24"/>
          <w:szCs w:val="24"/>
        </w:rPr>
        <w:t>Marketing channels ensure that items are offered at the appropriate time, in the right location, and the correct quantities. It also generates a supply chain, a comprehensive distribution structure that serves consumers and provides a competitive edge</w:t>
      </w:r>
      <w:r w:rsidRPr="00166328" w:rsidR="00162DB4">
        <w:rPr>
          <w:rFonts w:ascii="Times New Roman" w:hAnsi="Times New Roman" w:cs="Times New Roman"/>
          <w:sz w:val="24"/>
          <w:szCs w:val="24"/>
        </w:rPr>
        <w:t xml:space="preserve"> to businesses</w:t>
      </w:r>
      <w:r w:rsidRPr="00166328" w:rsidR="002A612B">
        <w:rPr>
          <w:rFonts w:ascii="Times New Roman" w:hAnsi="Times New Roman" w:cs="Times New Roman"/>
          <w:sz w:val="24"/>
          <w:szCs w:val="24"/>
        </w:rPr>
        <w:t xml:space="preserve"> (</w:t>
      </w:r>
      <w:r w:rsidRPr="00166328" w:rsidR="002A612B">
        <w:rPr>
          <w:rFonts w:ascii="Times New Roman" w:hAnsi="Times New Roman" w:cs="Times New Roman"/>
          <w:color w:val="222222"/>
          <w:sz w:val="24"/>
          <w:szCs w:val="24"/>
          <w:shd w:val="clear" w:color="auto" w:fill="FFFFFF"/>
        </w:rPr>
        <w:t>Ferrell et al., 2017).</w:t>
      </w:r>
    </w:p>
    <w:p w:rsidR="003A6DDA" w:rsidRPr="00166328" w:rsidP="006C0A82">
      <w:pPr>
        <w:spacing w:after="0" w:line="480" w:lineRule="auto"/>
        <w:ind w:firstLine="720"/>
        <w:contextualSpacing/>
        <w:rPr>
          <w:rFonts w:ascii="Times New Roman" w:hAnsi="Times New Roman" w:cs="Times New Roman"/>
          <w:sz w:val="24"/>
          <w:szCs w:val="24"/>
        </w:rPr>
      </w:pPr>
      <w:r w:rsidRPr="00166328">
        <w:rPr>
          <w:rFonts w:ascii="Times New Roman" w:hAnsi="Times New Roman" w:cs="Times New Roman"/>
          <w:sz w:val="24"/>
          <w:szCs w:val="24"/>
        </w:rPr>
        <w:t>Product attributes and consumer characteristics are the two factors affecting banana distribution. Bananas are perishable and have a limited shelf l</w:t>
      </w:r>
      <w:r w:rsidRPr="00166328" w:rsidR="00162DB4">
        <w:rPr>
          <w:rFonts w:ascii="Times New Roman" w:hAnsi="Times New Roman" w:cs="Times New Roman"/>
          <w:sz w:val="24"/>
          <w:szCs w:val="24"/>
        </w:rPr>
        <w:t xml:space="preserve">ife, so </w:t>
      </w:r>
      <w:r w:rsidRPr="00166328">
        <w:rPr>
          <w:rFonts w:ascii="Times New Roman" w:hAnsi="Times New Roman" w:cs="Times New Roman"/>
          <w:sz w:val="24"/>
          <w:szCs w:val="24"/>
        </w:rPr>
        <w:t>that a shorter supply route would be preferable for this commodity. Because consumers generally buy a limited number of bananas, it may be more economical to utilize numerous intermediaries to transport the commodity to additional locations. Laser pointers have a longer life span</w:t>
      </w:r>
      <w:r w:rsidRPr="00166328" w:rsidR="007F4CBE">
        <w:rPr>
          <w:rFonts w:ascii="Times New Roman" w:hAnsi="Times New Roman" w:cs="Times New Roman"/>
          <w:sz w:val="24"/>
          <w:szCs w:val="24"/>
        </w:rPr>
        <w:t xml:space="preserve">, </w:t>
      </w:r>
      <w:r w:rsidRPr="00166328">
        <w:rPr>
          <w:rFonts w:ascii="Times New Roman" w:hAnsi="Times New Roman" w:cs="Times New Roman"/>
          <w:sz w:val="24"/>
          <w:szCs w:val="24"/>
        </w:rPr>
        <w:t>and I would examine product characteristics and rivalry.</w:t>
      </w:r>
      <w:r w:rsidRPr="00166328" w:rsidR="00DC4FC1">
        <w:rPr>
          <w:rFonts w:ascii="Times New Roman" w:hAnsi="Times New Roman" w:cs="Times New Roman"/>
          <w:sz w:val="24"/>
          <w:szCs w:val="24"/>
        </w:rPr>
        <w:t xml:space="preserve"> For footwear, the essential elements to explore when selecting the distribution network are competitors and the type of company. The shoe industry is generally highly crowded, with several businesses engaging on multiple levels of functionality and design.</w:t>
      </w:r>
      <w:r w:rsidRPr="00166328" w:rsidR="00886877">
        <w:rPr>
          <w:rFonts w:ascii="Times New Roman" w:hAnsi="Times New Roman" w:cs="Times New Roman"/>
          <w:sz w:val="24"/>
          <w:szCs w:val="24"/>
        </w:rPr>
        <w:t xml:space="preserve"> Therefore, just like laser pointers, footwear companies </w:t>
      </w:r>
      <w:r w:rsidRPr="00166328" w:rsidR="00162DB4">
        <w:rPr>
          <w:rFonts w:ascii="Times New Roman" w:hAnsi="Times New Roman" w:cs="Times New Roman"/>
          <w:sz w:val="24"/>
          <w:szCs w:val="24"/>
        </w:rPr>
        <w:t>can open outlets without engaging th</w:t>
      </w:r>
      <w:r w:rsidRPr="00166328" w:rsidR="00886877">
        <w:rPr>
          <w:rFonts w:ascii="Times New Roman" w:hAnsi="Times New Roman" w:cs="Times New Roman"/>
          <w:sz w:val="24"/>
          <w:szCs w:val="24"/>
        </w:rPr>
        <w:t>ird parties and intermediaries because the two products are similar in the perspective of their market channels.</w:t>
      </w:r>
    </w:p>
    <w:p w:rsidR="00166328" w:rsidRPr="00166328" w:rsidP="00166328">
      <w:pPr>
        <w:spacing w:after="0" w:line="480" w:lineRule="auto"/>
        <w:ind w:firstLine="720"/>
        <w:contextualSpacing/>
        <w:rPr>
          <w:rFonts w:ascii="Times New Roman" w:hAnsi="Times New Roman" w:cs="Times New Roman"/>
          <w:sz w:val="24"/>
          <w:szCs w:val="24"/>
        </w:rPr>
      </w:pPr>
      <w:r w:rsidRPr="00166328">
        <w:rPr>
          <w:rFonts w:ascii="Times New Roman" w:hAnsi="Times New Roman" w:cs="Times New Roman"/>
          <w:sz w:val="24"/>
          <w:szCs w:val="24"/>
        </w:rPr>
        <w:t>Wholesalers and retailers have a promising future, but only to a limit. Wholesalers receive large deliveries from manufacturers and effectively distribute products to a variety of merchants. They split bulk so that merchants receive the correct amount in the shortest time</w:t>
      </w:r>
      <w:r w:rsidRPr="00166328" w:rsidR="00F0428C">
        <w:rPr>
          <w:rFonts w:ascii="Times New Roman" w:hAnsi="Times New Roman" w:cs="Times New Roman"/>
          <w:sz w:val="24"/>
          <w:szCs w:val="24"/>
        </w:rPr>
        <w:t>. Retailers cannot do the jobs of wholesalers; else, they would be labeled as wholesalers too</w:t>
      </w:r>
      <w:r w:rsidRPr="00166328" w:rsidR="002A612B">
        <w:rPr>
          <w:rFonts w:ascii="Times New Roman" w:hAnsi="Times New Roman" w:cs="Times New Roman"/>
          <w:sz w:val="24"/>
          <w:szCs w:val="24"/>
        </w:rPr>
        <w:t xml:space="preserve"> (</w:t>
      </w:r>
      <w:r w:rsidRPr="00166328" w:rsidR="002A612B">
        <w:rPr>
          <w:rFonts w:ascii="Times New Roman" w:hAnsi="Times New Roman" w:cs="Times New Roman"/>
          <w:color w:val="222222"/>
          <w:sz w:val="24"/>
          <w:szCs w:val="24"/>
          <w:shd w:val="clear" w:color="auto" w:fill="FFFFFF"/>
        </w:rPr>
        <w:t>Choosin</w:t>
      </w:r>
      <w:r w:rsidRPr="00166328" w:rsidR="002A612B">
        <w:rPr>
          <w:rFonts w:ascii="Times New Roman" w:hAnsi="Times New Roman" w:cs="Times New Roman"/>
          <w:color w:val="222222"/>
          <w:sz w:val="24"/>
          <w:szCs w:val="24"/>
          <w:shd w:val="clear" w:color="auto" w:fill="FFFFFF"/>
        </w:rPr>
        <w:t xml:space="preserve"> et al., 2018)</w:t>
      </w:r>
      <w:r w:rsidRPr="00166328" w:rsidR="00F0428C">
        <w:rPr>
          <w:rFonts w:ascii="Times New Roman" w:hAnsi="Times New Roman" w:cs="Times New Roman"/>
          <w:sz w:val="24"/>
          <w:szCs w:val="24"/>
        </w:rPr>
        <w:t>. Wholesalers buy stuff in bulk and sell to merchants, who may not have the ability to go out and acquire these items in bulk since they are too busy selling to the customer.</w:t>
      </w:r>
    </w:p>
    <w:p w:rsidR="00166328" w:rsidRPr="00166328" w:rsidP="00166328">
      <w:pPr>
        <w:spacing w:after="0" w:line="480" w:lineRule="auto"/>
        <w:contextualSpacing/>
        <w:jc w:val="center"/>
        <w:rPr>
          <w:rFonts w:ascii="Times New Roman" w:hAnsi="Times New Roman" w:cs="Times New Roman"/>
          <w:b/>
          <w:sz w:val="24"/>
          <w:szCs w:val="24"/>
        </w:rPr>
      </w:pPr>
      <w:r w:rsidRPr="00166328">
        <w:rPr>
          <w:rFonts w:ascii="Times New Roman" w:hAnsi="Times New Roman" w:cs="Times New Roman"/>
          <w:b/>
          <w:sz w:val="24"/>
          <w:szCs w:val="24"/>
        </w:rPr>
        <w:t>References</w:t>
      </w:r>
    </w:p>
    <w:p w:rsidR="00166328" w:rsidRPr="00166328" w:rsidP="00166328">
      <w:pPr>
        <w:spacing w:after="0" w:line="480" w:lineRule="auto"/>
        <w:ind w:left="720" w:hanging="720"/>
        <w:contextualSpacing/>
        <w:rPr>
          <w:rFonts w:ascii="Times New Roman" w:hAnsi="Times New Roman" w:cs="Times New Roman"/>
          <w:sz w:val="24"/>
          <w:szCs w:val="24"/>
        </w:rPr>
      </w:pPr>
      <w:r w:rsidRPr="00166328">
        <w:rPr>
          <w:rFonts w:ascii="Times New Roman" w:hAnsi="Times New Roman" w:cs="Times New Roman"/>
          <w:color w:val="222222"/>
          <w:sz w:val="24"/>
          <w:szCs w:val="24"/>
          <w:shd w:val="clear" w:color="auto" w:fill="FFFFFF"/>
        </w:rPr>
        <w:t>Choosin</w:t>
      </w:r>
      <w:r w:rsidRPr="00166328">
        <w:rPr>
          <w:rFonts w:ascii="Times New Roman" w:hAnsi="Times New Roman" w:cs="Times New Roman"/>
          <w:color w:val="222222"/>
          <w:sz w:val="24"/>
          <w:szCs w:val="24"/>
          <w:shd w:val="clear" w:color="auto" w:fill="FFFFFF"/>
        </w:rPr>
        <w:t>, T., Kwan, P., &amp; Cheung, F. (2018). The distribution system in China: Past, present and future. In </w:t>
      </w:r>
      <w:r w:rsidRPr="00166328">
        <w:rPr>
          <w:rFonts w:ascii="Times New Roman" w:hAnsi="Times New Roman" w:cs="Times New Roman"/>
          <w:i/>
          <w:iCs/>
          <w:color w:val="222222"/>
          <w:sz w:val="24"/>
          <w:szCs w:val="24"/>
          <w:shd w:val="clear" w:color="auto" w:fill="FFFFFF"/>
        </w:rPr>
        <w:t>Business transformation i</w:t>
      </w:r>
      <w:bookmarkStart w:id="0" w:name="_GoBack"/>
      <w:bookmarkEnd w:id="0"/>
      <w:r w:rsidRPr="00166328">
        <w:rPr>
          <w:rFonts w:ascii="Times New Roman" w:hAnsi="Times New Roman" w:cs="Times New Roman"/>
          <w:i/>
          <w:iCs/>
          <w:color w:val="222222"/>
          <w:sz w:val="24"/>
          <w:szCs w:val="24"/>
          <w:shd w:val="clear" w:color="auto" w:fill="FFFFFF"/>
        </w:rPr>
        <w:t>n China</w:t>
      </w:r>
      <w:r w:rsidRPr="00166328">
        <w:rPr>
          <w:rFonts w:ascii="Times New Roman" w:hAnsi="Times New Roman" w:cs="Times New Roman"/>
          <w:color w:val="222222"/>
          <w:sz w:val="24"/>
          <w:szCs w:val="24"/>
          <w:shd w:val="clear" w:color="auto" w:fill="FFFFFF"/>
        </w:rPr>
        <w:t> (pp. 115-130). Routledge.</w:t>
      </w:r>
    </w:p>
    <w:p w:rsidR="00166328" w:rsidRPr="00166328" w:rsidP="00166328">
      <w:pPr>
        <w:spacing w:after="0" w:line="480" w:lineRule="auto"/>
        <w:ind w:left="720" w:hanging="720"/>
        <w:contextualSpacing/>
        <w:rPr>
          <w:rFonts w:ascii="Times New Roman" w:hAnsi="Times New Roman" w:cs="Times New Roman"/>
          <w:color w:val="222222"/>
          <w:sz w:val="24"/>
          <w:szCs w:val="24"/>
          <w:shd w:val="clear" w:color="auto" w:fill="FFFFFF"/>
        </w:rPr>
      </w:pPr>
      <w:r w:rsidRPr="00166328">
        <w:rPr>
          <w:rFonts w:ascii="Times New Roman" w:hAnsi="Times New Roman" w:cs="Times New Roman"/>
          <w:color w:val="222222"/>
          <w:sz w:val="24"/>
          <w:szCs w:val="24"/>
          <w:shd w:val="clear" w:color="auto" w:fill="FFFFFF"/>
        </w:rPr>
        <w:t>Ferrell, O. C., Ferrell, L., &amp; Huggins, K. (2017). Seismic shifts in the sharing economy: Shaking up marketing channels and supply chains. </w:t>
      </w:r>
      <w:r w:rsidRPr="00166328">
        <w:rPr>
          <w:rFonts w:ascii="Times New Roman" w:hAnsi="Times New Roman" w:cs="Times New Roman"/>
          <w:i/>
          <w:iCs/>
          <w:color w:val="222222"/>
          <w:sz w:val="24"/>
          <w:szCs w:val="24"/>
          <w:shd w:val="clear" w:color="auto" w:fill="FFFFFF"/>
        </w:rPr>
        <w:t>Journal of Marketing Channels</w:t>
      </w:r>
      <w:r w:rsidRPr="00166328">
        <w:rPr>
          <w:rFonts w:ascii="Times New Roman" w:hAnsi="Times New Roman" w:cs="Times New Roman"/>
          <w:color w:val="222222"/>
          <w:sz w:val="24"/>
          <w:szCs w:val="24"/>
          <w:shd w:val="clear" w:color="auto" w:fill="FFFFFF"/>
        </w:rPr>
        <w:t>, </w:t>
      </w:r>
      <w:r w:rsidRPr="00166328">
        <w:rPr>
          <w:rFonts w:ascii="Times New Roman" w:hAnsi="Times New Roman" w:cs="Times New Roman"/>
          <w:i/>
          <w:iCs/>
          <w:color w:val="222222"/>
          <w:sz w:val="24"/>
          <w:szCs w:val="24"/>
          <w:shd w:val="clear" w:color="auto" w:fill="FFFFFF"/>
        </w:rPr>
        <w:t>24</w:t>
      </w:r>
      <w:r w:rsidRPr="00166328">
        <w:rPr>
          <w:rFonts w:ascii="Times New Roman" w:hAnsi="Times New Roman" w:cs="Times New Roman"/>
          <w:color w:val="222222"/>
          <w:sz w:val="24"/>
          <w:szCs w:val="24"/>
          <w:shd w:val="clear" w:color="auto" w:fill="FFFFFF"/>
        </w:rPr>
        <w:t>(1-2), 3-12.</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270856043"/>
      <w:docPartObj>
        <w:docPartGallery w:val="Page Numbers (Top of Page)"/>
        <w:docPartUnique/>
      </w:docPartObj>
    </w:sdtPr>
    <w:sdtEndPr>
      <w:rPr>
        <w:noProof/>
      </w:rPr>
    </w:sdtEndPr>
    <w:sdtContent>
      <w:p w:rsidR="003A6DDA" w:rsidRPr="00D74F40">
        <w:pPr>
          <w:pStyle w:val="Header"/>
          <w:jc w:val="right"/>
          <w:rPr>
            <w:rFonts w:ascii="Times New Roman" w:hAnsi="Times New Roman" w:cs="Times New Roman"/>
            <w:sz w:val="24"/>
            <w:szCs w:val="24"/>
          </w:rPr>
        </w:pPr>
        <w:r w:rsidRPr="00D74F40">
          <w:rPr>
            <w:rFonts w:ascii="Times New Roman" w:hAnsi="Times New Roman" w:cs="Times New Roman"/>
            <w:sz w:val="24"/>
            <w:szCs w:val="24"/>
          </w:rPr>
          <w:fldChar w:fldCharType="begin"/>
        </w:r>
        <w:r w:rsidRPr="00D74F40">
          <w:rPr>
            <w:rFonts w:ascii="Times New Roman" w:hAnsi="Times New Roman" w:cs="Times New Roman"/>
            <w:sz w:val="24"/>
            <w:szCs w:val="24"/>
          </w:rPr>
          <w:instrText xml:space="preserve"> PAGE   \* MERGEFORMAT </w:instrText>
        </w:r>
        <w:r w:rsidRPr="00D74F40">
          <w:rPr>
            <w:rFonts w:ascii="Times New Roman" w:hAnsi="Times New Roman" w:cs="Times New Roman"/>
            <w:sz w:val="24"/>
            <w:szCs w:val="24"/>
          </w:rPr>
          <w:fldChar w:fldCharType="separate"/>
        </w:r>
        <w:r w:rsidR="00166328">
          <w:rPr>
            <w:rFonts w:ascii="Times New Roman" w:hAnsi="Times New Roman" w:cs="Times New Roman"/>
            <w:noProof/>
            <w:sz w:val="24"/>
            <w:szCs w:val="24"/>
          </w:rPr>
          <w:t>3</w:t>
        </w:r>
        <w:r w:rsidRPr="00D74F40">
          <w:rPr>
            <w:rFonts w:ascii="Times New Roman" w:hAnsi="Times New Roman" w:cs="Times New Roman"/>
            <w:noProof/>
            <w:sz w:val="24"/>
            <w:szCs w:val="24"/>
          </w:rPr>
          <w:fldChar w:fldCharType="end"/>
        </w:r>
      </w:p>
    </w:sdtContent>
  </w:sdt>
  <w:p w:rsidR="003A6DDA" w:rsidRPr="00D74F40">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DDA"/>
    <w:rsid w:val="00162DB4"/>
    <w:rsid w:val="00166328"/>
    <w:rsid w:val="002231B2"/>
    <w:rsid w:val="002A612B"/>
    <w:rsid w:val="003A6DDA"/>
    <w:rsid w:val="006C0A82"/>
    <w:rsid w:val="007F4CBE"/>
    <w:rsid w:val="00886877"/>
    <w:rsid w:val="00A240FD"/>
    <w:rsid w:val="00CE18D4"/>
    <w:rsid w:val="00D74F40"/>
    <w:rsid w:val="00DC4FC1"/>
    <w:rsid w:val="00E37089"/>
    <w:rsid w:val="00F0428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C1FAAA"/>
  <w15:chartTrackingRefBased/>
  <w15:docId w15:val="{613585F7-96A7-4F72-B19F-B9FA5349C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6D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6DDA"/>
  </w:style>
  <w:style w:type="paragraph" w:styleId="Footer">
    <w:name w:val="footer"/>
    <w:basedOn w:val="Normal"/>
    <w:link w:val="FooterChar"/>
    <w:uiPriority w:val="99"/>
    <w:unhideWhenUsed/>
    <w:rsid w:val="003A6D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6D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337</Words>
  <Characters>1925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8</cp:revision>
  <dcterms:created xsi:type="dcterms:W3CDTF">2021-06-25T08:40:00Z</dcterms:created>
  <dcterms:modified xsi:type="dcterms:W3CDTF">2021-06-25T11:45:00Z</dcterms:modified>
</cp:coreProperties>
</file>